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90E" w:rsidRDefault="009E790E" w:rsidP="00B2543C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9E790E" w:rsidRPr="00F0447C" w:rsidRDefault="009E790E" w:rsidP="00324325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F0447C">
        <w:rPr>
          <w:szCs w:val="28"/>
        </w:rPr>
        <w:t>РОССИЙСКАЯ ФЕДЕРАЦИЯ</w:t>
      </w:r>
    </w:p>
    <w:p w:rsidR="009E790E" w:rsidRPr="00F0447C" w:rsidRDefault="009E790E" w:rsidP="00324325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F0447C">
        <w:rPr>
          <w:szCs w:val="28"/>
        </w:rPr>
        <w:t xml:space="preserve">АДМИНИСТРАЦИЯ </w:t>
      </w:r>
      <w:r>
        <w:rPr>
          <w:szCs w:val="28"/>
        </w:rPr>
        <w:t xml:space="preserve"> ПОСЕЛКА РАМАСУХА </w:t>
      </w:r>
    </w:p>
    <w:p w:rsidR="009E790E" w:rsidRPr="00F0447C" w:rsidRDefault="009E790E" w:rsidP="00324325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F0447C">
        <w:rPr>
          <w:szCs w:val="28"/>
        </w:rPr>
        <w:t>ПОЧЕПСКОГО РАЙОНА БРЯНСКОЙ ОБЛАСТИ</w:t>
      </w:r>
    </w:p>
    <w:p w:rsidR="009E790E" w:rsidRPr="00F0447C" w:rsidRDefault="009E790E" w:rsidP="00324325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9E790E" w:rsidRPr="00F0447C" w:rsidRDefault="009E790E" w:rsidP="00324325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F0447C">
        <w:rPr>
          <w:szCs w:val="28"/>
        </w:rPr>
        <w:t>ПОСТАНОВЛЕНИЕ</w:t>
      </w:r>
    </w:p>
    <w:p w:rsidR="009E790E" w:rsidRPr="00F0447C" w:rsidRDefault="009E790E" w:rsidP="00324325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9E790E" w:rsidRPr="00F0447C" w:rsidRDefault="009E790E" w:rsidP="00324325">
      <w:pPr>
        <w:widowControl w:val="0"/>
        <w:autoSpaceDE w:val="0"/>
        <w:autoSpaceDN w:val="0"/>
        <w:adjustRightInd w:val="0"/>
        <w:rPr>
          <w:szCs w:val="28"/>
        </w:rPr>
      </w:pPr>
      <w:r w:rsidRPr="00F0447C">
        <w:rPr>
          <w:szCs w:val="28"/>
        </w:rPr>
        <w:t xml:space="preserve">от </w:t>
      </w:r>
      <w:r>
        <w:rPr>
          <w:szCs w:val="28"/>
        </w:rPr>
        <w:t>25</w:t>
      </w:r>
      <w:r w:rsidRPr="00F0447C">
        <w:rPr>
          <w:szCs w:val="28"/>
        </w:rPr>
        <w:t>.0</w:t>
      </w:r>
      <w:r>
        <w:rPr>
          <w:szCs w:val="28"/>
        </w:rPr>
        <w:t>4</w:t>
      </w:r>
      <w:r w:rsidRPr="00F0447C">
        <w:rPr>
          <w:szCs w:val="28"/>
        </w:rPr>
        <w:t>.202</w:t>
      </w:r>
      <w:r>
        <w:rPr>
          <w:szCs w:val="28"/>
        </w:rPr>
        <w:t>4</w:t>
      </w:r>
      <w:r w:rsidRPr="00F0447C">
        <w:rPr>
          <w:szCs w:val="28"/>
        </w:rPr>
        <w:t xml:space="preserve"> года </w:t>
      </w:r>
      <w:r w:rsidRPr="00F0447C">
        <w:rPr>
          <w:szCs w:val="28"/>
        </w:rPr>
        <w:tab/>
        <w:t xml:space="preserve">      № </w:t>
      </w:r>
      <w:r>
        <w:rPr>
          <w:szCs w:val="28"/>
        </w:rPr>
        <w:t>19</w:t>
      </w:r>
    </w:p>
    <w:p w:rsidR="009E790E" w:rsidRPr="0047425E" w:rsidRDefault="009E790E" w:rsidP="00324325">
      <w:pPr>
        <w:widowControl w:val="0"/>
        <w:autoSpaceDE w:val="0"/>
        <w:autoSpaceDN w:val="0"/>
        <w:adjustRightInd w:val="0"/>
        <w:rPr>
          <w:bCs/>
          <w:color w:val="000000"/>
          <w:szCs w:val="28"/>
        </w:rPr>
      </w:pPr>
      <w:r w:rsidRPr="0047425E">
        <w:rPr>
          <w:bCs/>
          <w:color w:val="000000"/>
          <w:szCs w:val="28"/>
        </w:rPr>
        <w:t>п. Рамасуха</w:t>
      </w:r>
    </w:p>
    <w:p w:rsidR="009E790E" w:rsidRPr="00F0447C" w:rsidRDefault="009E790E" w:rsidP="00324325">
      <w:pPr>
        <w:widowControl w:val="0"/>
        <w:autoSpaceDE w:val="0"/>
        <w:autoSpaceDN w:val="0"/>
        <w:adjustRightInd w:val="0"/>
        <w:rPr>
          <w:b/>
          <w:bCs/>
          <w:color w:val="000000"/>
          <w:szCs w:val="28"/>
        </w:rPr>
      </w:pPr>
    </w:p>
    <w:p w:rsidR="009E790E" w:rsidRPr="00F0447C" w:rsidRDefault="009E790E" w:rsidP="00324325">
      <w:pPr>
        <w:pStyle w:val="Heading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F0447C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Об утверждении Перечня объектов, </w:t>
      </w:r>
    </w:p>
    <w:p w:rsidR="009E790E" w:rsidRPr="00F0447C" w:rsidRDefault="009E790E" w:rsidP="00324325">
      <w:pPr>
        <w:pStyle w:val="Heading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F0447C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 отношении которых планируется </w:t>
      </w:r>
    </w:p>
    <w:p w:rsidR="009E790E" w:rsidRPr="00F0447C" w:rsidRDefault="009E790E" w:rsidP="00324325">
      <w:pPr>
        <w:pStyle w:val="Heading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F0447C">
        <w:rPr>
          <w:rFonts w:ascii="Times New Roman" w:hAnsi="Times New Roman" w:cs="Times New Roman"/>
          <w:b w:val="0"/>
          <w:color w:val="000000"/>
          <w:sz w:val="28"/>
          <w:szCs w:val="28"/>
        </w:rPr>
        <w:t>заключение концессионных соглашений</w:t>
      </w:r>
    </w:p>
    <w:p w:rsidR="009E790E" w:rsidRPr="00F0447C" w:rsidRDefault="009E790E" w:rsidP="00324325">
      <w:pPr>
        <w:pStyle w:val="Heading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F0447C">
        <w:rPr>
          <w:rFonts w:ascii="Times New Roman" w:hAnsi="Times New Roman" w:cs="Times New Roman"/>
          <w:b w:val="0"/>
          <w:color w:val="000000"/>
          <w:sz w:val="28"/>
          <w:szCs w:val="28"/>
        </w:rPr>
        <w:t>в 202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4</w:t>
      </w:r>
      <w:r w:rsidRPr="00F0447C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году.</w:t>
      </w:r>
    </w:p>
    <w:p w:rsidR="009E790E" w:rsidRPr="00F0447C" w:rsidRDefault="009E790E" w:rsidP="00324325">
      <w:pPr>
        <w:pStyle w:val="Heading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9E790E" w:rsidRPr="00F0447C" w:rsidRDefault="009E790E" w:rsidP="00F0447C">
      <w:pPr>
        <w:pStyle w:val="Heading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F0447C">
        <w:rPr>
          <w:rFonts w:ascii="Times New Roman" w:hAnsi="Times New Roman" w:cs="Times New Roman"/>
          <w:b w:val="0"/>
          <w:color w:val="000000"/>
          <w:sz w:val="28"/>
          <w:szCs w:val="28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21.07.2005 года № 115-ФЗ «О концессионных соглашениях»,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F0447C">
        <w:rPr>
          <w:rFonts w:ascii="Times New Roman" w:hAnsi="Times New Roman" w:cs="Times New Roman"/>
          <w:b w:val="0"/>
          <w:color w:val="000000"/>
          <w:sz w:val="28"/>
          <w:szCs w:val="28"/>
        </w:rPr>
        <w:t>администрация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поселка Рамасуха </w:t>
      </w:r>
    </w:p>
    <w:p w:rsidR="009E790E" w:rsidRDefault="009E790E" w:rsidP="00324325">
      <w:pPr>
        <w:pStyle w:val="Heading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9E790E" w:rsidRPr="00F0447C" w:rsidRDefault="009E790E" w:rsidP="00324325">
      <w:pPr>
        <w:pStyle w:val="Heading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F0447C">
        <w:rPr>
          <w:rFonts w:ascii="Times New Roman" w:hAnsi="Times New Roman" w:cs="Times New Roman"/>
          <w:b w:val="0"/>
          <w:color w:val="000000"/>
          <w:sz w:val="28"/>
          <w:szCs w:val="28"/>
        </w:rPr>
        <w:t>ПОСТАНОВЛЯЕТ:</w:t>
      </w:r>
    </w:p>
    <w:p w:rsidR="009E790E" w:rsidRPr="00F0447C" w:rsidRDefault="009E790E" w:rsidP="00324325">
      <w:pPr>
        <w:pStyle w:val="Heading"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F0447C">
        <w:rPr>
          <w:rFonts w:ascii="Times New Roman" w:hAnsi="Times New Roman" w:cs="Times New Roman"/>
          <w:b w:val="0"/>
          <w:color w:val="000000"/>
          <w:sz w:val="28"/>
          <w:szCs w:val="28"/>
        </w:rPr>
        <w:t>Утвердить прилагаемый Перечень объектов, в отношении которых планируется заключение концессионных соглашений на период 202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4</w:t>
      </w:r>
      <w:r w:rsidRPr="00F0447C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года.</w:t>
      </w:r>
    </w:p>
    <w:p w:rsidR="009E790E" w:rsidRPr="00F0447C" w:rsidRDefault="009E790E" w:rsidP="00324325">
      <w:pPr>
        <w:pStyle w:val="Heading"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F0447C">
        <w:rPr>
          <w:rFonts w:ascii="Times New Roman" w:hAnsi="Times New Roman" w:cs="Times New Roman"/>
          <w:b w:val="0"/>
          <w:iCs/>
          <w:sz w:val="28"/>
          <w:szCs w:val="28"/>
        </w:rPr>
        <w:t xml:space="preserve">Настоящее </w:t>
      </w:r>
      <w:r w:rsidRPr="00F0447C">
        <w:rPr>
          <w:rFonts w:ascii="Times New Roman" w:hAnsi="Times New Roman" w:cs="Times New Roman"/>
          <w:b w:val="0"/>
          <w:sz w:val="28"/>
          <w:szCs w:val="28"/>
        </w:rPr>
        <w:t>постановление опубликовать (обнародовать) в установленном законом порядке и разместить на официальном сайте администрации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поселка Рамасуха </w:t>
      </w:r>
      <w:r w:rsidRPr="00F0447C">
        <w:rPr>
          <w:rFonts w:ascii="Times New Roman" w:hAnsi="Times New Roman" w:cs="Times New Roman"/>
          <w:b w:val="0"/>
          <w:sz w:val="28"/>
          <w:szCs w:val="28"/>
        </w:rPr>
        <w:t xml:space="preserve"> в сети </w:t>
      </w:r>
      <w:r w:rsidRPr="00F0447C">
        <w:rPr>
          <w:rFonts w:ascii="Times New Roman" w:hAnsi="Times New Roman" w:cs="Times New Roman"/>
          <w:b w:val="0"/>
          <w:sz w:val="28"/>
          <w:szCs w:val="28"/>
          <w:lang w:eastAsia="en-US"/>
        </w:rPr>
        <w:t>«Интернет»</w:t>
      </w: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>.</w:t>
      </w:r>
    </w:p>
    <w:p w:rsidR="009E790E" w:rsidRPr="00F0447C" w:rsidRDefault="009E790E" w:rsidP="00324325">
      <w:pPr>
        <w:pStyle w:val="ListParagraph"/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F0447C">
        <w:rPr>
          <w:sz w:val="28"/>
          <w:szCs w:val="28"/>
        </w:rPr>
        <w:t>Настоящее постановление вступает в силу с момента его официального опубликования (обнародования).</w:t>
      </w:r>
    </w:p>
    <w:p w:rsidR="009E790E" w:rsidRPr="00F0447C" w:rsidRDefault="009E790E" w:rsidP="00324325">
      <w:pPr>
        <w:pStyle w:val="Heading"/>
        <w:numPr>
          <w:ilvl w:val="0"/>
          <w:numId w:val="1"/>
        </w:numPr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F0447C">
        <w:rPr>
          <w:rFonts w:ascii="Times New Roman" w:hAnsi="Times New Roman" w:cs="Times New Roman"/>
          <w:b w:val="0"/>
          <w:color w:val="000000"/>
          <w:sz w:val="28"/>
          <w:szCs w:val="28"/>
        </w:rPr>
        <w:t>Контроль за исполнением данного постановления оставляю за собой.</w:t>
      </w:r>
    </w:p>
    <w:p w:rsidR="009E790E" w:rsidRPr="00F0447C" w:rsidRDefault="009E790E" w:rsidP="00324325">
      <w:pPr>
        <w:ind w:firstLine="720"/>
        <w:jc w:val="both"/>
        <w:rPr>
          <w:szCs w:val="28"/>
        </w:rPr>
      </w:pPr>
    </w:p>
    <w:p w:rsidR="009E790E" w:rsidRPr="00F0447C" w:rsidRDefault="009E790E" w:rsidP="00324325">
      <w:pPr>
        <w:widowControl w:val="0"/>
        <w:autoSpaceDE w:val="0"/>
        <w:autoSpaceDN w:val="0"/>
        <w:adjustRightInd w:val="0"/>
        <w:rPr>
          <w:szCs w:val="28"/>
        </w:rPr>
      </w:pPr>
    </w:p>
    <w:p w:rsidR="009E790E" w:rsidRPr="00F0447C" w:rsidRDefault="009E790E" w:rsidP="00324325">
      <w:pPr>
        <w:widowControl w:val="0"/>
        <w:autoSpaceDE w:val="0"/>
        <w:autoSpaceDN w:val="0"/>
        <w:adjustRightInd w:val="0"/>
        <w:rPr>
          <w:szCs w:val="28"/>
        </w:rPr>
      </w:pPr>
    </w:p>
    <w:p w:rsidR="009E790E" w:rsidRDefault="009E790E" w:rsidP="00324325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F0447C">
        <w:rPr>
          <w:szCs w:val="28"/>
        </w:rPr>
        <w:t xml:space="preserve">Глава </w:t>
      </w:r>
      <w:r>
        <w:rPr>
          <w:szCs w:val="28"/>
        </w:rPr>
        <w:t xml:space="preserve"> администрации </w:t>
      </w:r>
    </w:p>
    <w:p w:rsidR="009E790E" w:rsidRPr="00F0447C" w:rsidRDefault="009E790E" w:rsidP="0032432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Cs w:val="28"/>
        </w:rPr>
      </w:pPr>
      <w:r>
        <w:rPr>
          <w:szCs w:val="28"/>
        </w:rPr>
        <w:t>Пос. Рамасуха                                                                   Е.М. Лощихина</w:t>
      </w:r>
    </w:p>
    <w:p w:rsidR="009E790E" w:rsidRPr="00F0447C" w:rsidRDefault="009E790E" w:rsidP="00324325">
      <w:pPr>
        <w:rPr>
          <w:szCs w:val="28"/>
        </w:rPr>
      </w:pPr>
    </w:p>
    <w:p w:rsidR="009E790E" w:rsidRPr="00F0447C" w:rsidRDefault="009E790E">
      <w:pPr>
        <w:rPr>
          <w:szCs w:val="28"/>
        </w:rPr>
      </w:pPr>
    </w:p>
    <w:p w:rsidR="009E790E" w:rsidRPr="00F0447C" w:rsidRDefault="009E790E">
      <w:pPr>
        <w:rPr>
          <w:szCs w:val="28"/>
        </w:rPr>
      </w:pPr>
    </w:p>
    <w:p w:rsidR="009E790E" w:rsidRPr="00F0447C" w:rsidRDefault="009E790E">
      <w:pPr>
        <w:rPr>
          <w:szCs w:val="28"/>
        </w:rPr>
      </w:pPr>
    </w:p>
    <w:p w:rsidR="009E790E" w:rsidRPr="00F0447C" w:rsidRDefault="009E790E">
      <w:pPr>
        <w:rPr>
          <w:szCs w:val="28"/>
        </w:rPr>
      </w:pPr>
    </w:p>
    <w:p w:rsidR="009E790E" w:rsidRPr="00F0447C" w:rsidRDefault="009E790E">
      <w:pPr>
        <w:rPr>
          <w:szCs w:val="28"/>
        </w:rPr>
      </w:pPr>
    </w:p>
    <w:p w:rsidR="009E790E" w:rsidRPr="00F0447C" w:rsidRDefault="009E790E">
      <w:pPr>
        <w:rPr>
          <w:szCs w:val="28"/>
        </w:rPr>
      </w:pPr>
    </w:p>
    <w:p w:rsidR="009E790E" w:rsidRPr="00F0447C" w:rsidRDefault="009E790E">
      <w:pPr>
        <w:rPr>
          <w:szCs w:val="28"/>
        </w:rPr>
      </w:pPr>
    </w:p>
    <w:p w:rsidR="009E790E" w:rsidRPr="00F0447C" w:rsidRDefault="009E790E">
      <w:pPr>
        <w:rPr>
          <w:szCs w:val="28"/>
        </w:rPr>
      </w:pPr>
    </w:p>
    <w:p w:rsidR="009E790E" w:rsidRPr="00F0447C" w:rsidRDefault="009E790E">
      <w:pPr>
        <w:rPr>
          <w:szCs w:val="28"/>
        </w:rPr>
      </w:pPr>
    </w:p>
    <w:p w:rsidR="009E790E" w:rsidRPr="00F0447C" w:rsidRDefault="009E790E">
      <w:pPr>
        <w:rPr>
          <w:szCs w:val="28"/>
        </w:rPr>
        <w:sectPr w:rsidR="009E790E" w:rsidRPr="00F0447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E790E" w:rsidRPr="00F0447C" w:rsidRDefault="009E790E" w:rsidP="00595404">
      <w:pPr>
        <w:ind w:left="10800"/>
        <w:jc w:val="center"/>
        <w:rPr>
          <w:szCs w:val="28"/>
        </w:rPr>
      </w:pPr>
      <w:r w:rsidRPr="00F0447C">
        <w:rPr>
          <w:szCs w:val="28"/>
        </w:rPr>
        <w:t>Приложение</w:t>
      </w:r>
    </w:p>
    <w:p w:rsidR="009E790E" w:rsidRPr="00F0447C" w:rsidRDefault="009E790E" w:rsidP="00595404">
      <w:pPr>
        <w:ind w:left="10800"/>
        <w:jc w:val="center"/>
        <w:rPr>
          <w:szCs w:val="28"/>
        </w:rPr>
      </w:pPr>
      <w:r w:rsidRPr="00F0447C">
        <w:rPr>
          <w:szCs w:val="28"/>
        </w:rPr>
        <w:t>к постановлению</w:t>
      </w:r>
    </w:p>
    <w:p w:rsidR="009E790E" w:rsidRPr="00F0447C" w:rsidRDefault="009E790E" w:rsidP="00595404">
      <w:pPr>
        <w:ind w:left="10800"/>
        <w:jc w:val="center"/>
        <w:rPr>
          <w:szCs w:val="28"/>
        </w:rPr>
      </w:pPr>
      <w:r w:rsidRPr="00F0447C">
        <w:rPr>
          <w:szCs w:val="28"/>
        </w:rPr>
        <w:t>администрации</w:t>
      </w:r>
      <w:r>
        <w:rPr>
          <w:szCs w:val="28"/>
        </w:rPr>
        <w:t xml:space="preserve"> п. Рамасуха</w:t>
      </w:r>
    </w:p>
    <w:p w:rsidR="009E790E" w:rsidRPr="00F0447C" w:rsidRDefault="009E790E" w:rsidP="00595404">
      <w:pPr>
        <w:ind w:left="10800"/>
        <w:jc w:val="center"/>
        <w:rPr>
          <w:szCs w:val="28"/>
        </w:rPr>
      </w:pPr>
      <w:r w:rsidRPr="00F0447C">
        <w:rPr>
          <w:szCs w:val="28"/>
        </w:rPr>
        <w:t xml:space="preserve">от </w:t>
      </w:r>
      <w:r>
        <w:rPr>
          <w:szCs w:val="28"/>
        </w:rPr>
        <w:t>25</w:t>
      </w:r>
      <w:r w:rsidRPr="00F0447C">
        <w:rPr>
          <w:szCs w:val="28"/>
        </w:rPr>
        <w:t>.0</w:t>
      </w:r>
      <w:r>
        <w:rPr>
          <w:szCs w:val="28"/>
        </w:rPr>
        <w:t>4</w:t>
      </w:r>
      <w:r w:rsidRPr="00F0447C">
        <w:rPr>
          <w:szCs w:val="28"/>
        </w:rPr>
        <w:t>.202</w:t>
      </w:r>
      <w:r>
        <w:rPr>
          <w:szCs w:val="28"/>
        </w:rPr>
        <w:t>4 г.</w:t>
      </w:r>
      <w:r w:rsidRPr="00F0447C">
        <w:rPr>
          <w:szCs w:val="28"/>
        </w:rPr>
        <w:t xml:space="preserve"> № </w:t>
      </w:r>
      <w:r>
        <w:rPr>
          <w:szCs w:val="28"/>
        </w:rPr>
        <w:t>19</w:t>
      </w:r>
    </w:p>
    <w:p w:rsidR="009E790E" w:rsidRPr="00F0447C" w:rsidRDefault="009E790E" w:rsidP="005951BC">
      <w:pPr>
        <w:ind w:firstLine="709"/>
        <w:jc w:val="center"/>
        <w:rPr>
          <w:b/>
          <w:szCs w:val="28"/>
        </w:rPr>
      </w:pPr>
      <w:bookmarkStart w:id="0" w:name="_GoBack"/>
      <w:bookmarkEnd w:id="0"/>
    </w:p>
    <w:p w:rsidR="009E790E" w:rsidRPr="00F0447C" w:rsidRDefault="009E790E" w:rsidP="005951BC">
      <w:pPr>
        <w:ind w:firstLine="709"/>
        <w:jc w:val="center"/>
        <w:rPr>
          <w:b/>
          <w:szCs w:val="28"/>
        </w:rPr>
      </w:pPr>
      <w:r w:rsidRPr="00F0447C">
        <w:rPr>
          <w:b/>
          <w:szCs w:val="28"/>
        </w:rPr>
        <w:t xml:space="preserve">П Е Р Е Ч Е Н Ь </w:t>
      </w:r>
    </w:p>
    <w:p w:rsidR="009E790E" w:rsidRPr="00F0447C" w:rsidRDefault="009E790E" w:rsidP="005951BC">
      <w:pPr>
        <w:ind w:firstLine="709"/>
        <w:jc w:val="center"/>
        <w:rPr>
          <w:szCs w:val="28"/>
        </w:rPr>
      </w:pPr>
      <w:r w:rsidRPr="00F0447C">
        <w:rPr>
          <w:szCs w:val="28"/>
        </w:rPr>
        <w:t xml:space="preserve">объектов, в отношении которых планируется </w:t>
      </w:r>
    </w:p>
    <w:p w:rsidR="009E790E" w:rsidRPr="00F0447C" w:rsidRDefault="009E790E" w:rsidP="005951BC">
      <w:pPr>
        <w:ind w:firstLine="709"/>
        <w:jc w:val="center"/>
        <w:rPr>
          <w:szCs w:val="28"/>
        </w:rPr>
      </w:pPr>
      <w:r w:rsidRPr="00F0447C">
        <w:rPr>
          <w:szCs w:val="28"/>
        </w:rPr>
        <w:t>заключение концессионных соглашений в ____</w:t>
      </w:r>
      <w:r w:rsidRPr="00F0447C">
        <w:rPr>
          <w:szCs w:val="28"/>
          <w:u w:val="single"/>
        </w:rPr>
        <w:t>202</w:t>
      </w:r>
      <w:r>
        <w:rPr>
          <w:szCs w:val="28"/>
          <w:u w:val="single"/>
        </w:rPr>
        <w:t>4</w:t>
      </w:r>
      <w:r w:rsidRPr="00F0447C">
        <w:rPr>
          <w:szCs w:val="28"/>
        </w:rPr>
        <w:t>_____ году.</w:t>
      </w:r>
    </w:p>
    <w:p w:rsidR="009E790E" w:rsidRPr="00F0447C" w:rsidRDefault="009E790E" w:rsidP="005951BC">
      <w:pPr>
        <w:ind w:firstLine="709"/>
        <w:jc w:val="center"/>
        <w:rPr>
          <w:szCs w:val="28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51"/>
        <w:gridCol w:w="2057"/>
        <w:gridCol w:w="1800"/>
        <w:gridCol w:w="888"/>
        <w:gridCol w:w="1308"/>
        <w:gridCol w:w="2427"/>
        <w:gridCol w:w="2410"/>
        <w:gridCol w:w="2275"/>
        <w:gridCol w:w="1132"/>
      </w:tblGrid>
      <w:tr w:rsidR="009E790E" w:rsidRPr="00F0447C" w:rsidTr="00595404">
        <w:tc>
          <w:tcPr>
            <w:tcW w:w="751" w:type="dxa"/>
          </w:tcPr>
          <w:p w:rsidR="009E790E" w:rsidRPr="00F0447C" w:rsidRDefault="009E790E" w:rsidP="00ED62F4">
            <w:pPr>
              <w:jc w:val="center"/>
              <w:rPr>
                <w:szCs w:val="28"/>
              </w:rPr>
            </w:pPr>
            <w:r w:rsidRPr="00F0447C">
              <w:rPr>
                <w:szCs w:val="28"/>
              </w:rPr>
              <w:t>№№</w:t>
            </w:r>
          </w:p>
          <w:p w:rsidR="009E790E" w:rsidRPr="00F0447C" w:rsidRDefault="009E790E" w:rsidP="00ED62F4">
            <w:pPr>
              <w:jc w:val="center"/>
              <w:rPr>
                <w:szCs w:val="28"/>
              </w:rPr>
            </w:pPr>
            <w:r w:rsidRPr="00F0447C">
              <w:rPr>
                <w:szCs w:val="28"/>
              </w:rPr>
              <w:t>п/п</w:t>
            </w:r>
          </w:p>
        </w:tc>
        <w:tc>
          <w:tcPr>
            <w:tcW w:w="2057" w:type="dxa"/>
          </w:tcPr>
          <w:p w:rsidR="009E790E" w:rsidRPr="00F0447C" w:rsidRDefault="009E790E" w:rsidP="00ED62F4">
            <w:pPr>
              <w:jc w:val="center"/>
              <w:rPr>
                <w:szCs w:val="28"/>
              </w:rPr>
            </w:pPr>
            <w:r w:rsidRPr="00F0447C">
              <w:rPr>
                <w:szCs w:val="28"/>
              </w:rPr>
              <w:t>Наименование объекта</w:t>
            </w:r>
          </w:p>
        </w:tc>
        <w:tc>
          <w:tcPr>
            <w:tcW w:w="1800" w:type="dxa"/>
          </w:tcPr>
          <w:p w:rsidR="009E790E" w:rsidRPr="00F0447C" w:rsidRDefault="009E790E" w:rsidP="00ED62F4">
            <w:pPr>
              <w:jc w:val="center"/>
              <w:rPr>
                <w:szCs w:val="28"/>
              </w:rPr>
            </w:pPr>
            <w:r w:rsidRPr="00F0447C">
              <w:rPr>
                <w:szCs w:val="28"/>
              </w:rPr>
              <w:t>Адрес объекта</w:t>
            </w:r>
          </w:p>
        </w:tc>
        <w:tc>
          <w:tcPr>
            <w:tcW w:w="888" w:type="dxa"/>
          </w:tcPr>
          <w:p w:rsidR="009E790E" w:rsidRPr="00F0447C" w:rsidRDefault="009E790E" w:rsidP="00ED62F4">
            <w:pPr>
              <w:jc w:val="center"/>
              <w:rPr>
                <w:szCs w:val="28"/>
              </w:rPr>
            </w:pPr>
            <w:r w:rsidRPr="00F0447C">
              <w:rPr>
                <w:szCs w:val="28"/>
              </w:rPr>
              <w:t xml:space="preserve">Год </w:t>
            </w:r>
          </w:p>
          <w:p w:rsidR="009E790E" w:rsidRPr="00F0447C" w:rsidRDefault="009E790E" w:rsidP="00ED62F4">
            <w:pPr>
              <w:jc w:val="center"/>
              <w:rPr>
                <w:szCs w:val="28"/>
              </w:rPr>
            </w:pPr>
            <w:r w:rsidRPr="00F0447C">
              <w:rPr>
                <w:szCs w:val="28"/>
              </w:rPr>
              <w:t>ввода</w:t>
            </w:r>
          </w:p>
        </w:tc>
        <w:tc>
          <w:tcPr>
            <w:tcW w:w="1308" w:type="dxa"/>
          </w:tcPr>
          <w:p w:rsidR="009E790E" w:rsidRPr="00F0447C" w:rsidRDefault="009E790E" w:rsidP="00ED62F4">
            <w:pPr>
              <w:jc w:val="center"/>
              <w:rPr>
                <w:szCs w:val="28"/>
              </w:rPr>
            </w:pPr>
            <w:r w:rsidRPr="00F0447C">
              <w:rPr>
                <w:szCs w:val="28"/>
              </w:rPr>
              <w:t>Площадь объекта кв.м</w:t>
            </w:r>
          </w:p>
        </w:tc>
        <w:tc>
          <w:tcPr>
            <w:tcW w:w="2427" w:type="dxa"/>
          </w:tcPr>
          <w:p w:rsidR="009E790E" w:rsidRPr="00F0447C" w:rsidRDefault="009E790E" w:rsidP="00ED62F4">
            <w:pPr>
              <w:jc w:val="center"/>
              <w:rPr>
                <w:szCs w:val="28"/>
              </w:rPr>
            </w:pPr>
            <w:r w:rsidRPr="00F0447C">
              <w:rPr>
                <w:szCs w:val="28"/>
              </w:rPr>
              <w:t>Планируемая сфера применения объекта</w:t>
            </w:r>
          </w:p>
        </w:tc>
        <w:tc>
          <w:tcPr>
            <w:tcW w:w="2410" w:type="dxa"/>
          </w:tcPr>
          <w:p w:rsidR="009E790E" w:rsidRPr="00F0447C" w:rsidRDefault="009E790E" w:rsidP="00ED62F4">
            <w:pPr>
              <w:jc w:val="center"/>
              <w:rPr>
                <w:szCs w:val="28"/>
              </w:rPr>
            </w:pPr>
            <w:r w:rsidRPr="00F0447C">
              <w:rPr>
                <w:szCs w:val="28"/>
              </w:rPr>
              <w:t>Кадастровый номер объекта</w:t>
            </w:r>
          </w:p>
        </w:tc>
        <w:tc>
          <w:tcPr>
            <w:tcW w:w="2275" w:type="dxa"/>
          </w:tcPr>
          <w:p w:rsidR="009E790E" w:rsidRPr="00F0447C" w:rsidRDefault="009E790E" w:rsidP="00ED62F4">
            <w:pPr>
              <w:jc w:val="center"/>
              <w:rPr>
                <w:szCs w:val="28"/>
              </w:rPr>
            </w:pPr>
            <w:r w:rsidRPr="00F0447C">
              <w:rPr>
                <w:szCs w:val="28"/>
              </w:rPr>
              <w:t>Документ, удостоверяющий право муниципальной собственности на объект</w:t>
            </w:r>
          </w:p>
        </w:tc>
        <w:tc>
          <w:tcPr>
            <w:tcW w:w="1132" w:type="dxa"/>
          </w:tcPr>
          <w:p w:rsidR="009E790E" w:rsidRPr="00F0447C" w:rsidRDefault="009E790E" w:rsidP="00ED62F4">
            <w:pPr>
              <w:jc w:val="center"/>
              <w:rPr>
                <w:szCs w:val="28"/>
              </w:rPr>
            </w:pPr>
            <w:r w:rsidRPr="00F0447C">
              <w:rPr>
                <w:szCs w:val="28"/>
              </w:rPr>
              <w:t>Примечание</w:t>
            </w:r>
          </w:p>
        </w:tc>
      </w:tr>
      <w:tr w:rsidR="009E790E" w:rsidRPr="00F0447C" w:rsidTr="00595404">
        <w:tc>
          <w:tcPr>
            <w:tcW w:w="751" w:type="dxa"/>
          </w:tcPr>
          <w:p w:rsidR="009E790E" w:rsidRPr="00F0447C" w:rsidRDefault="009E790E" w:rsidP="00ED62F4">
            <w:pPr>
              <w:jc w:val="center"/>
              <w:rPr>
                <w:b/>
                <w:i/>
                <w:szCs w:val="28"/>
              </w:rPr>
            </w:pPr>
            <w:r w:rsidRPr="00F0447C">
              <w:rPr>
                <w:b/>
                <w:i/>
                <w:szCs w:val="28"/>
              </w:rPr>
              <w:t>1</w:t>
            </w:r>
          </w:p>
        </w:tc>
        <w:tc>
          <w:tcPr>
            <w:tcW w:w="2057" w:type="dxa"/>
          </w:tcPr>
          <w:p w:rsidR="009E790E" w:rsidRPr="00F0447C" w:rsidRDefault="009E790E" w:rsidP="00ED62F4">
            <w:pPr>
              <w:jc w:val="center"/>
              <w:rPr>
                <w:b/>
                <w:i/>
                <w:szCs w:val="28"/>
              </w:rPr>
            </w:pPr>
            <w:r w:rsidRPr="00F0447C">
              <w:rPr>
                <w:b/>
                <w:i/>
                <w:szCs w:val="28"/>
              </w:rPr>
              <w:t>2</w:t>
            </w:r>
          </w:p>
        </w:tc>
        <w:tc>
          <w:tcPr>
            <w:tcW w:w="1800" w:type="dxa"/>
          </w:tcPr>
          <w:p w:rsidR="009E790E" w:rsidRPr="00F0447C" w:rsidRDefault="009E790E" w:rsidP="00ED62F4">
            <w:pPr>
              <w:jc w:val="center"/>
              <w:rPr>
                <w:b/>
                <w:i/>
                <w:szCs w:val="28"/>
              </w:rPr>
            </w:pPr>
            <w:r w:rsidRPr="00F0447C">
              <w:rPr>
                <w:b/>
                <w:i/>
                <w:szCs w:val="28"/>
              </w:rPr>
              <w:t>3</w:t>
            </w:r>
          </w:p>
        </w:tc>
        <w:tc>
          <w:tcPr>
            <w:tcW w:w="888" w:type="dxa"/>
          </w:tcPr>
          <w:p w:rsidR="009E790E" w:rsidRPr="00F0447C" w:rsidRDefault="009E790E" w:rsidP="00ED62F4">
            <w:pPr>
              <w:jc w:val="center"/>
              <w:rPr>
                <w:b/>
                <w:i/>
                <w:szCs w:val="28"/>
              </w:rPr>
            </w:pPr>
            <w:r w:rsidRPr="00F0447C">
              <w:rPr>
                <w:b/>
                <w:i/>
                <w:szCs w:val="28"/>
              </w:rPr>
              <w:t>4</w:t>
            </w:r>
          </w:p>
        </w:tc>
        <w:tc>
          <w:tcPr>
            <w:tcW w:w="1308" w:type="dxa"/>
          </w:tcPr>
          <w:p w:rsidR="009E790E" w:rsidRPr="00F0447C" w:rsidRDefault="009E790E" w:rsidP="00ED62F4">
            <w:pPr>
              <w:jc w:val="center"/>
              <w:rPr>
                <w:b/>
                <w:i/>
                <w:szCs w:val="28"/>
              </w:rPr>
            </w:pPr>
            <w:r w:rsidRPr="00F0447C">
              <w:rPr>
                <w:b/>
                <w:i/>
                <w:szCs w:val="28"/>
              </w:rPr>
              <w:t>5</w:t>
            </w:r>
          </w:p>
        </w:tc>
        <w:tc>
          <w:tcPr>
            <w:tcW w:w="2427" w:type="dxa"/>
          </w:tcPr>
          <w:p w:rsidR="009E790E" w:rsidRPr="00F0447C" w:rsidRDefault="009E790E" w:rsidP="00ED62F4">
            <w:pPr>
              <w:jc w:val="center"/>
              <w:rPr>
                <w:b/>
                <w:i/>
                <w:szCs w:val="28"/>
              </w:rPr>
            </w:pPr>
            <w:r w:rsidRPr="00F0447C">
              <w:rPr>
                <w:b/>
                <w:i/>
                <w:szCs w:val="28"/>
              </w:rPr>
              <w:t>6</w:t>
            </w:r>
          </w:p>
        </w:tc>
        <w:tc>
          <w:tcPr>
            <w:tcW w:w="2410" w:type="dxa"/>
          </w:tcPr>
          <w:p w:rsidR="009E790E" w:rsidRPr="00F0447C" w:rsidRDefault="009E790E" w:rsidP="00ED62F4">
            <w:pPr>
              <w:jc w:val="center"/>
              <w:rPr>
                <w:b/>
                <w:i/>
                <w:szCs w:val="28"/>
              </w:rPr>
            </w:pPr>
            <w:r w:rsidRPr="00F0447C">
              <w:rPr>
                <w:b/>
                <w:i/>
                <w:szCs w:val="28"/>
              </w:rPr>
              <w:t>7</w:t>
            </w:r>
          </w:p>
        </w:tc>
        <w:tc>
          <w:tcPr>
            <w:tcW w:w="2275" w:type="dxa"/>
          </w:tcPr>
          <w:p w:rsidR="009E790E" w:rsidRPr="00F0447C" w:rsidRDefault="009E790E" w:rsidP="00ED62F4">
            <w:pPr>
              <w:jc w:val="center"/>
              <w:rPr>
                <w:b/>
                <w:i/>
                <w:szCs w:val="28"/>
              </w:rPr>
            </w:pPr>
            <w:r w:rsidRPr="00F0447C">
              <w:rPr>
                <w:b/>
                <w:i/>
                <w:szCs w:val="28"/>
              </w:rPr>
              <w:t>8</w:t>
            </w:r>
          </w:p>
        </w:tc>
        <w:tc>
          <w:tcPr>
            <w:tcW w:w="1132" w:type="dxa"/>
          </w:tcPr>
          <w:p w:rsidR="009E790E" w:rsidRPr="00F0447C" w:rsidRDefault="009E790E" w:rsidP="00ED62F4">
            <w:pPr>
              <w:jc w:val="center"/>
              <w:rPr>
                <w:b/>
                <w:i/>
                <w:szCs w:val="28"/>
              </w:rPr>
            </w:pPr>
            <w:r w:rsidRPr="00F0447C">
              <w:rPr>
                <w:b/>
                <w:i/>
                <w:szCs w:val="28"/>
              </w:rPr>
              <w:t>9</w:t>
            </w:r>
          </w:p>
        </w:tc>
      </w:tr>
      <w:tr w:rsidR="009E790E" w:rsidRPr="00F0447C" w:rsidTr="00595404">
        <w:tc>
          <w:tcPr>
            <w:tcW w:w="751" w:type="dxa"/>
          </w:tcPr>
          <w:p w:rsidR="009E790E" w:rsidRPr="00F0447C" w:rsidRDefault="009E790E" w:rsidP="00ED62F4">
            <w:pPr>
              <w:jc w:val="center"/>
              <w:rPr>
                <w:szCs w:val="28"/>
              </w:rPr>
            </w:pPr>
            <w:r w:rsidRPr="00F0447C">
              <w:rPr>
                <w:szCs w:val="28"/>
              </w:rPr>
              <w:t>1.</w:t>
            </w:r>
          </w:p>
        </w:tc>
        <w:tc>
          <w:tcPr>
            <w:tcW w:w="2057" w:type="dxa"/>
          </w:tcPr>
          <w:p w:rsidR="009E790E" w:rsidRPr="00F0447C" w:rsidRDefault="009E790E" w:rsidP="00ED62F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Земельный участок</w:t>
            </w:r>
          </w:p>
        </w:tc>
        <w:tc>
          <w:tcPr>
            <w:tcW w:w="1800" w:type="dxa"/>
          </w:tcPr>
          <w:p w:rsidR="009E790E" w:rsidRPr="00F0447C" w:rsidRDefault="009E790E" w:rsidP="00ED62F4">
            <w:pPr>
              <w:jc w:val="center"/>
              <w:rPr>
                <w:szCs w:val="28"/>
              </w:rPr>
            </w:pPr>
            <w:r w:rsidRPr="00F0447C">
              <w:rPr>
                <w:szCs w:val="28"/>
              </w:rPr>
              <w:t>Брянская область, Почепский район,</w:t>
            </w:r>
            <w:r>
              <w:rPr>
                <w:szCs w:val="28"/>
              </w:rPr>
              <w:t xml:space="preserve"> пгт. Рамасуха, ул. </w:t>
            </w:r>
            <w:smartTag w:uri="urn:schemas-microsoft-com:office:smarttags" w:element="metricconverter">
              <w:smartTagPr>
                <w:attr w:name="ProductID" w:val="21 км"/>
              </w:smartTagPr>
              <w:r>
                <w:rPr>
                  <w:szCs w:val="28"/>
                </w:rPr>
                <w:t>21 км</w:t>
              </w:r>
            </w:smartTag>
            <w:r>
              <w:rPr>
                <w:szCs w:val="28"/>
              </w:rPr>
              <w:t>.</w:t>
            </w:r>
            <w:r w:rsidRPr="00F0447C">
              <w:rPr>
                <w:szCs w:val="28"/>
              </w:rPr>
              <w:t xml:space="preserve"> </w:t>
            </w:r>
          </w:p>
        </w:tc>
        <w:tc>
          <w:tcPr>
            <w:tcW w:w="888" w:type="dxa"/>
          </w:tcPr>
          <w:p w:rsidR="009E790E" w:rsidRPr="00F0447C" w:rsidRDefault="009E790E" w:rsidP="00ED62F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2014</w:t>
            </w:r>
          </w:p>
        </w:tc>
        <w:tc>
          <w:tcPr>
            <w:tcW w:w="1308" w:type="dxa"/>
          </w:tcPr>
          <w:p w:rsidR="009E790E" w:rsidRPr="00F0447C" w:rsidRDefault="009E790E" w:rsidP="00ED62F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3669</w:t>
            </w:r>
          </w:p>
        </w:tc>
        <w:tc>
          <w:tcPr>
            <w:tcW w:w="2427" w:type="dxa"/>
          </w:tcPr>
          <w:p w:rsidR="009E790E" w:rsidRPr="00F0447C" w:rsidRDefault="009E790E" w:rsidP="00ED62F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Для эксплуатации автомобильной дороги</w:t>
            </w:r>
          </w:p>
        </w:tc>
        <w:tc>
          <w:tcPr>
            <w:tcW w:w="2410" w:type="dxa"/>
          </w:tcPr>
          <w:p w:rsidR="009E790E" w:rsidRPr="00F0447C" w:rsidRDefault="009E790E" w:rsidP="00ED62F4">
            <w:pPr>
              <w:jc w:val="center"/>
              <w:rPr>
                <w:szCs w:val="28"/>
              </w:rPr>
            </w:pPr>
            <w:r w:rsidRPr="00F0447C">
              <w:rPr>
                <w:szCs w:val="28"/>
              </w:rPr>
              <w:t>32:20:</w:t>
            </w:r>
            <w:r>
              <w:rPr>
                <w:szCs w:val="28"/>
              </w:rPr>
              <w:t>0000000</w:t>
            </w:r>
            <w:r w:rsidRPr="00F0447C">
              <w:rPr>
                <w:szCs w:val="28"/>
              </w:rPr>
              <w:t>:</w:t>
            </w:r>
            <w:r>
              <w:rPr>
                <w:szCs w:val="28"/>
              </w:rPr>
              <w:t>660</w:t>
            </w:r>
          </w:p>
        </w:tc>
        <w:tc>
          <w:tcPr>
            <w:tcW w:w="2275" w:type="dxa"/>
          </w:tcPr>
          <w:p w:rsidR="009E790E" w:rsidRPr="00F0447C" w:rsidRDefault="009E790E" w:rsidP="00ED62F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Выписка из ЕГРН</w:t>
            </w:r>
            <w:r w:rsidRPr="00F0447C">
              <w:rPr>
                <w:szCs w:val="28"/>
              </w:rPr>
              <w:t xml:space="preserve"> от 2</w:t>
            </w:r>
            <w:r>
              <w:rPr>
                <w:szCs w:val="28"/>
              </w:rPr>
              <w:t>5.02</w:t>
            </w:r>
            <w:r w:rsidRPr="00F0447C">
              <w:rPr>
                <w:szCs w:val="28"/>
              </w:rPr>
              <w:t>.201</w:t>
            </w:r>
            <w:r>
              <w:rPr>
                <w:szCs w:val="28"/>
              </w:rPr>
              <w:t>4</w:t>
            </w:r>
            <w:r w:rsidRPr="00F0447C">
              <w:rPr>
                <w:szCs w:val="28"/>
              </w:rPr>
              <w:t xml:space="preserve"> г. </w:t>
            </w:r>
          </w:p>
          <w:p w:rsidR="009E790E" w:rsidRDefault="009E790E" w:rsidP="00FB118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32-АЖ</w:t>
            </w:r>
          </w:p>
          <w:p w:rsidR="009E790E" w:rsidRPr="00F0447C" w:rsidRDefault="009E790E" w:rsidP="00FB118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№ 455690</w:t>
            </w:r>
          </w:p>
        </w:tc>
        <w:tc>
          <w:tcPr>
            <w:tcW w:w="1132" w:type="dxa"/>
          </w:tcPr>
          <w:p w:rsidR="009E790E" w:rsidRPr="00F0447C" w:rsidRDefault="009E790E" w:rsidP="00ED62F4">
            <w:pPr>
              <w:jc w:val="center"/>
              <w:rPr>
                <w:szCs w:val="28"/>
              </w:rPr>
            </w:pPr>
          </w:p>
        </w:tc>
      </w:tr>
      <w:tr w:rsidR="009E790E" w:rsidRPr="00F0447C" w:rsidTr="00595404">
        <w:tc>
          <w:tcPr>
            <w:tcW w:w="751" w:type="dxa"/>
          </w:tcPr>
          <w:p w:rsidR="009E790E" w:rsidRPr="00F0447C" w:rsidRDefault="009E790E" w:rsidP="00ED62F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2057" w:type="dxa"/>
          </w:tcPr>
          <w:p w:rsidR="009E790E" w:rsidRPr="00F0447C" w:rsidRDefault="009E790E" w:rsidP="00ED62F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Плотина с водосбросом</w:t>
            </w:r>
          </w:p>
        </w:tc>
        <w:tc>
          <w:tcPr>
            <w:tcW w:w="1800" w:type="dxa"/>
          </w:tcPr>
          <w:p w:rsidR="009E790E" w:rsidRPr="00F0447C" w:rsidRDefault="009E790E" w:rsidP="00ED62F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Брянская область, Поччепский район, пгт. Рамасуха</w:t>
            </w:r>
          </w:p>
        </w:tc>
        <w:tc>
          <w:tcPr>
            <w:tcW w:w="888" w:type="dxa"/>
          </w:tcPr>
          <w:p w:rsidR="009E790E" w:rsidRPr="00F0447C" w:rsidRDefault="009E790E" w:rsidP="00ED62F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2014</w:t>
            </w:r>
          </w:p>
        </w:tc>
        <w:tc>
          <w:tcPr>
            <w:tcW w:w="1308" w:type="dxa"/>
          </w:tcPr>
          <w:p w:rsidR="009E790E" w:rsidRPr="00F0447C" w:rsidRDefault="009E790E" w:rsidP="00ED62F4">
            <w:pPr>
              <w:jc w:val="center"/>
              <w:rPr>
                <w:szCs w:val="28"/>
              </w:rPr>
            </w:pPr>
            <w:smartTag w:uri="urn:schemas-microsoft-com:office:smarttags" w:element="metricconverter">
              <w:smartTagPr>
                <w:attr w:name="ProductID" w:val="1895 метров"/>
              </w:smartTagPr>
              <w:r>
                <w:rPr>
                  <w:szCs w:val="28"/>
                </w:rPr>
                <w:t>1895 метров</w:t>
              </w:r>
            </w:smartTag>
          </w:p>
        </w:tc>
        <w:tc>
          <w:tcPr>
            <w:tcW w:w="2427" w:type="dxa"/>
          </w:tcPr>
          <w:p w:rsidR="009E790E" w:rsidRPr="00F0447C" w:rsidRDefault="009E790E" w:rsidP="00ED62F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гидротехническое</w:t>
            </w:r>
          </w:p>
        </w:tc>
        <w:tc>
          <w:tcPr>
            <w:tcW w:w="2410" w:type="dxa"/>
          </w:tcPr>
          <w:p w:rsidR="009E790E" w:rsidRPr="00F0447C" w:rsidRDefault="009E790E" w:rsidP="00FB118D">
            <w:pPr>
              <w:rPr>
                <w:szCs w:val="28"/>
              </w:rPr>
            </w:pPr>
            <w:r>
              <w:rPr>
                <w:szCs w:val="28"/>
              </w:rPr>
              <w:t>32:20:0000000:802</w:t>
            </w:r>
          </w:p>
        </w:tc>
        <w:tc>
          <w:tcPr>
            <w:tcW w:w="2275" w:type="dxa"/>
          </w:tcPr>
          <w:p w:rsidR="009E790E" w:rsidRDefault="009E790E" w:rsidP="00ED62F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Выписка из ЕГРН от 13.03.2014 г.</w:t>
            </w:r>
          </w:p>
          <w:p w:rsidR="009E790E" w:rsidRDefault="009E790E" w:rsidP="00ED62F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32-АЖ </w:t>
            </w:r>
          </w:p>
          <w:p w:rsidR="009E790E" w:rsidRPr="00F0447C" w:rsidRDefault="009E790E" w:rsidP="00ED62F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№ 485074</w:t>
            </w:r>
          </w:p>
        </w:tc>
        <w:tc>
          <w:tcPr>
            <w:tcW w:w="1132" w:type="dxa"/>
          </w:tcPr>
          <w:p w:rsidR="009E790E" w:rsidRPr="00F0447C" w:rsidRDefault="009E790E" w:rsidP="00ED62F4">
            <w:pPr>
              <w:jc w:val="center"/>
              <w:rPr>
                <w:szCs w:val="28"/>
              </w:rPr>
            </w:pPr>
          </w:p>
        </w:tc>
      </w:tr>
    </w:tbl>
    <w:p w:rsidR="009E790E" w:rsidRPr="00F0447C" w:rsidRDefault="009E790E" w:rsidP="005951BC">
      <w:pPr>
        <w:ind w:firstLine="709"/>
        <w:jc w:val="center"/>
        <w:rPr>
          <w:szCs w:val="28"/>
        </w:rPr>
      </w:pPr>
    </w:p>
    <w:p w:rsidR="009E790E" w:rsidRPr="00F0447C" w:rsidRDefault="009E790E" w:rsidP="005951BC">
      <w:pPr>
        <w:ind w:firstLine="709"/>
        <w:jc w:val="both"/>
        <w:rPr>
          <w:szCs w:val="28"/>
        </w:rPr>
      </w:pPr>
    </w:p>
    <w:p w:rsidR="009E790E" w:rsidRPr="00F0447C" w:rsidRDefault="009E790E">
      <w:pPr>
        <w:rPr>
          <w:szCs w:val="28"/>
        </w:rPr>
      </w:pPr>
    </w:p>
    <w:sectPr w:rsidR="009E790E" w:rsidRPr="00F0447C" w:rsidSect="00595404">
      <w:pgSz w:w="16838" w:h="11906" w:orient="landscape"/>
      <w:pgMar w:top="71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17BDA"/>
    <w:multiLevelType w:val="hybridMultilevel"/>
    <w:tmpl w:val="76367B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4325"/>
    <w:rsid w:val="00022588"/>
    <w:rsid w:val="0004462C"/>
    <w:rsid w:val="000450DD"/>
    <w:rsid w:val="000F2E51"/>
    <w:rsid w:val="00101E19"/>
    <w:rsid w:val="001142A0"/>
    <w:rsid w:val="0015424E"/>
    <w:rsid w:val="00280C60"/>
    <w:rsid w:val="002E62BD"/>
    <w:rsid w:val="00324325"/>
    <w:rsid w:val="004311F4"/>
    <w:rsid w:val="0043712B"/>
    <w:rsid w:val="004679AA"/>
    <w:rsid w:val="0047425E"/>
    <w:rsid w:val="005951BC"/>
    <w:rsid w:val="00595404"/>
    <w:rsid w:val="005961FF"/>
    <w:rsid w:val="007215B6"/>
    <w:rsid w:val="007B6DEB"/>
    <w:rsid w:val="007E32DA"/>
    <w:rsid w:val="007E3885"/>
    <w:rsid w:val="007F40AE"/>
    <w:rsid w:val="00813FDB"/>
    <w:rsid w:val="00830F3E"/>
    <w:rsid w:val="0084403F"/>
    <w:rsid w:val="00874272"/>
    <w:rsid w:val="008B4BE1"/>
    <w:rsid w:val="009005C6"/>
    <w:rsid w:val="009046AB"/>
    <w:rsid w:val="00996133"/>
    <w:rsid w:val="009E790E"/>
    <w:rsid w:val="00A54F6E"/>
    <w:rsid w:val="00B2543C"/>
    <w:rsid w:val="00B958E9"/>
    <w:rsid w:val="00C06564"/>
    <w:rsid w:val="00CB0E29"/>
    <w:rsid w:val="00D61EB1"/>
    <w:rsid w:val="00EC63D5"/>
    <w:rsid w:val="00ED62F4"/>
    <w:rsid w:val="00F0447C"/>
    <w:rsid w:val="00F14256"/>
    <w:rsid w:val="00F1729C"/>
    <w:rsid w:val="00F36793"/>
    <w:rsid w:val="00FA780A"/>
    <w:rsid w:val="00FB11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325"/>
    <w:rPr>
      <w:rFonts w:ascii="Times New Roman" w:eastAsia="Times New Roman" w:hAnsi="Times New Roman"/>
      <w:sz w:val="28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24325"/>
    <w:pPr>
      <w:suppressAutoHyphens/>
      <w:ind w:left="720"/>
      <w:contextualSpacing/>
    </w:pPr>
    <w:rPr>
      <w:sz w:val="24"/>
      <w:lang w:eastAsia="ar-SA"/>
    </w:rPr>
  </w:style>
  <w:style w:type="paragraph" w:customStyle="1" w:styleId="ConsPlusNormal">
    <w:name w:val="ConsPlusNormal"/>
    <w:uiPriority w:val="99"/>
    <w:rsid w:val="0032432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Heading">
    <w:name w:val="Heading"/>
    <w:uiPriority w:val="99"/>
    <w:rsid w:val="00324325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Hyperlink">
    <w:name w:val="Hyperlink"/>
    <w:basedOn w:val="DefaultParagraphFont"/>
    <w:uiPriority w:val="99"/>
    <w:rsid w:val="00324325"/>
    <w:rPr>
      <w:rFonts w:cs="Times New Roman"/>
      <w:color w:val="0563C1"/>
      <w:u w:val="single"/>
    </w:rPr>
  </w:style>
  <w:style w:type="table" w:styleId="TableGrid">
    <w:name w:val="Table Grid"/>
    <w:basedOn w:val="TableNormal"/>
    <w:uiPriority w:val="99"/>
    <w:rsid w:val="005951B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79</TotalTime>
  <Pages>2</Pages>
  <Words>290</Words>
  <Characters>1655</Characters>
  <Application>Microsoft Office Outlook</Application>
  <DocSecurity>0</DocSecurity>
  <Lines>0</Lines>
  <Paragraphs>0</Paragraphs>
  <ScaleCrop>false</ScaleCrop>
  <Company>diakov.net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14</cp:revision>
  <cp:lastPrinted>2023-02-07T10:50:00Z</cp:lastPrinted>
  <dcterms:created xsi:type="dcterms:W3CDTF">2022-04-11T06:25:00Z</dcterms:created>
  <dcterms:modified xsi:type="dcterms:W3CDTF">2024-04-25T06:32:00Z</dcterms:modified>
</cp:coreProperties>
</file>